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17"/>
        <w:gridCol w:w="1838"/>
        <w:gridCol w:w="1299"/>
        <w:gridCol w:w="871"/>
        <w:gridCol w:w="1564"/>
        <w:gridCol w:w="1542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6262370</wp:posOffset>
                  </wp:positionH>
                  <wp:positionV relativeFrom="paragraph">
                    <wp:posOffset>69850</wp:posOffset>
                  </wp:positionV>
                  <wp:extent cx="514985" cy="546735"/>
                  <wp:effectExtent l="0" t="0" r="18415" b="571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四川省社会教育发展促进会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单位会员登记表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单位类别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（企业、事业单位、社团等）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申请单位单位类别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副会长单位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100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（主营、业绩、团队、文化，不超过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200</w:t>
            </w:r>
            <w:r>
              <w:rPr>
                <w:rStyle w:val="8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申请单位负责人签字：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单位盖章：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      年      月      日 </w:t>
            </w:r>
          </w:p>
        </w:tc>
        <w:tc>
          <w:tcPr>
            <w:tcW w:w="48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>四川省社会教育发展促进会审批意见：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单位盖章：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       年      月 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批准日期：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会员证编号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入会申请流程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10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1、有意愿入会机构或个人提交申请资料：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3"/>
                <w:rFonts w:eastAsia="楷体_GB2312"/>
                <w:lang w:val="en-US" w:eastAsia="zh-CN" w:bidi="ar"/>
              </w:rPr>
            </w:pP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一式两份，一份电子版发送指定邮箱scssch028@126.com，一份纸质版提交促进会办公室：申请表、营业执照（副本）或法人登记证书（副本）复印件、个人身份证</w:t>
            </w:r>
            <w:r>
              <w:rPr>
                <w:rStyle w:val="11"/>
                <w:rFonts w:hAnsi="宋体"/>
                <w:lang w:val="en-US" w:eastAsia="zh-CN" w:bidi="ar"/>
              </w:rPr>
              <w:t>；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邮寄地址：成都市青羊区槐树街</w:t>
            </w:r>
            <w:r>
              <w:rPr>
                <w:rStyle w:val="13"/>
                <w:rFonts w:eastAsia="楷体_GB2312"/>
                <w:lang w:val="en-US" w:eastAsia="zh-CN" w:bidi="ar"/>
              </w:rPr>
              <w:t>47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六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楼四川省社会教育发展促进会，联系人及电话：冯老师</w:t>
            </w:r>
            <w:r>
              <w:rPr>
                <w:rStyle w:val="13"/>
                <w:rFonts w:eastAsia="楷体_GB2312"/>
                <w:lang w:val="en-US" w:eastAsia="zh-CN" w:bidi="ar"/>
              </w:rPr>
              <w:t>028-86260074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2、四川省社会教育发展促进会内部审核，预计工作日</w:t>
            </w:r>
            <w:r>
              <w:rPr>
                <w:rStyle w:val="10"/>
                <w:rFonts w:hint="eastAsia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3、审核通过后通知入会机构缴纳会费：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副会长单位10000元/年，理事单位2000元/年，会员单位800元/年，个人会员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100元/年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。会费缴纳账户信息：名称：四川省社会教育发展促进会；开户银行：中国工商银行成都金牛支行；银行账户：4402 2430 0910 0097 939</w:t>
            </w:r>
            <w:r>
              <w:rPr>
                <w:rStyle w:val="11"/>
                <w:rFonts w:hAnsi="宋体"/>
                <w:lang w:val="en-US" w:eastAsia="zh-CN" w:bidi="ar"/>
              </w:rPr>
              <w:t>，</w:t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转账请备注2021XX单位会费；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向入会机构颁发标识牌及会员证书。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Style w:val="10"/>
                <w:lang w:val="en-US" w:eastAsia="zh-CN" w:bidi="ar"/>
              </w:rPr>
            </w:pPr>
            <w:r>
              <w:drawing>
                <wp:inline distT="0" distB="0" distL="114300" distR="114300">
                  <wp:extent cx="2272030" cy="1520825"/>
                  <wp:effectExtent l="0" t="0" r="13970" b="3175"/>
                  <wp:docPr id="6" name="图片 5" descr="会员单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会员单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59965" cy="1490980"/>
                  <wp:effectExtent l="0" t="0" r="6985" b="1397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会员权利和义务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  <w:jc w:val="center"/>
        </w:trPr>
        <w:tc>
          <w:tcPr>
            <w:tcW w:w="10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1、会员享有下列权利：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A.本会的选举权、被选举权和表决权；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B.参加本会组织的活动；获得本会服务的优先权；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C.对本会工作提出批评、建议，进行监督；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D.入会自愿，退会自由。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2、会员履行下列义务：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A. 遵守本会章程；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B. 维护本会合法权益；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C. 按规定交纳会费；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D. 向本会反映情况，提供有关资料。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会员退会应书面通知本会，并交回标识牌及会员证书。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会员如果1年不交纳会费或不参加本团体活动的，视为自动退会。</w:t>
            </w:r>
          </w:p>
        </w:tc>
      </w:tr>
      <w:bookmarkEnd w:id="0"/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057400" cy="295275"/>
          <wp:effectExtent l="0" t="0" r="0" b="9525"/>
          <wp:docPr id="2" name="图片 2" descr="微信图片_2019040310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904031051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057400" cy="295275"/>
          <wp:effectExtent l="0" t="0" r="0" b="9525"/>
          <wp:docPr id="3" name="图片 3" descr="微信图片_2019040310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1904031051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F0D64"/>
    <w:multiLevelType w:val="singleLevel"/>
    <w:tmpl w:val="B50F0D6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AD3BD9"/>
    <w:rsid w:val="1B072B96"/>
    <w:rsid w:val="5A3252BD"/>
    <w:rsid w:val="794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161"/>
    <w:basedOn w:val="5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7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122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1">
    <w:name w:val="font20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2">
    <w:name w:val="font212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1"/>
    <w:basedOn w:val="5"/>
    <w:qFormat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5">
    <w:name w:val="font14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91"/>
    <w:basedOn w:val="5"/>
    <w:qFormat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8">
    <w:name w:val="font112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二当家</cp:lastModifiedBy>
  <dcterms:modified xsi:type="dcterms:W3CDTF">2021-12-07T07:17:43Z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5852C5F6454749439B0B15BD52B7E7F0</vt:lpwstr>
  </property>
</Properties>
</file>